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D3585A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D3585A">
        <w:rPr>
          <w:rFonts w:ascii="Times New Roman" w:hAnsi="Times New Roman" w:cs="Times New Roman"/>
          <w:sz w:val="20"/>
          <w:szCs w:val="20"/>
        </w:rPr>
        <w:t xml:space="preserve"> </w:t>
      </w:r>
      <w:r w:rsidR="002E184E" w:rsidRPr="00D3585A">
        <w:rPr>
          <w:rFonts w:ascii="Times New Roman" w:hAnsi="Times New Roman" w:cs="Times New Roman"/>
          <w:sz w:val="20"/>
          <w:szCs w:val="20"/>
        </w:rPr>
        <w:t>7</w:t>
      </w:r>
      <w:r w:rsidR="00F72ACE" w:rsidRPr="00D3585A">
        <w:rPr>
          <w:rFonts w:ascii="Times New Roman" w:hAnsi="Times New Roman" w:cs="Times New Roman"/>
          <w:sz w:val="20"/>
          <w:szCs w:val="20"/>
        </w:rPr>
        <w:t>/</w:t>
      </w:r>
      <w:r w:rsidR="002E184E" w:rsidRPr="00D3585A">
        <w:rPr>
          <w:rFonts w:ascii="Times New Roman" w:hAnsi="Times New Roman" w:cs="Times New Roman"/>
          <w:sz w:val="20"/>
          <w:szCs w:val="20"/>
        </w:rPr>
        <w:t>7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6F70" w:rsidRPr="00D3585A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D3585A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D3585A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3585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3585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416F70" w:rsidRPr="00D3585A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91AB1" w:rsidRPr="00D3585A" w:rsidRDefault="00691AB1" w:rsidP="00691AB1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D3585A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C009CF" w:rsidRPr="00827A5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5D035E" w:rsidRPr="00D3585A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C009CF" w:rsidRPr="00827A5C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2ACE" w:rsidRPr="00D3585A" w:rsidRDefault="00F72ACE" w:rsidP="00E341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7726D" w:rsidRPr="00D3585A" w:rsidRDefault="00AE69D5" w:rsidP="00685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</w:t>
      </w:r>
      <w:r w:rsidR="0068521A" w:rsidRPr="00D3585A">
        <w:rPr>
          <w:rFonts w:ascii="Times New Roman" w:hAnsi="Times New Roman" w:cs="Times New Roman"/>
          <w:sz w:val="28"/>
          <w:szCs w:val="28"/>
        </w:rPr>
        <w:t xml:space="preserve">стоимости КСГ, </w:t>
      </w:r>
      <w:r w:rsidR="00EE0FF6" w:rsidRPr="00D3585A">
        <w:rPr>
          <w:rFonts w:ascii="Times New Roman" w:hAnsi="Times New Roman" w:cs="Times New Roman"/>
          <w:sz w:val="28"/>
          <w:szCs w:val="28"/>
        </w:rPr>
        <w:t>используемая при оплате медицинской помощи в стационарных условиях</w:t>
      </w:r>
    </w:p>
    <w:p w:rsidR="00F72ACE" w:rsidRPr="00D3585A" w:rsidRDefault="00F72ACE" w:rsidP="0017726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340"/>
        <w:gridCol w:w="7165"/>
        <w:gridCol w:w="1274"/>
      </w:tblGrid>
      <w:tr w:rsidR="00552ABB" w:rsidRPr="00D3585A" w:rsidTr="00D04E60">
        <w:trPr>
          <w:trHeight w:val="665"/>
          <w:tblHeader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552ABB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552ABB" w:rsidRPr="00D3585A" w:rsidTr="00D04E60">
        <w:trPr>
          <w:trHeight w:val="231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552ABB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552ABB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st02.014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Слинговые операции при недержании мочи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0,3045</w:t>
            </w:r>
          </w:p>
        </w:tc>
      </w:tr>
      <w:tr w:rsidR="00DF2BFD" w:rsidRPr="00D3585A" w:rsidTr="00DF2BFD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st06.004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0,9747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st06.005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0,9849</w:t>
            </w:r>
          </w:p>
        </w:tc>
      </w:tr>
      <w:tr w:rsidR="00DF2BFD" w:rsidRPr="00D3585A" w:rsidTr="00DF2BFD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st06.006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0,9904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st06.007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0,9800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st12.015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Коронавирусная инфекция COVID-19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0,9112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74.1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st12.016.1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Коронавирусная инфекция COVID-19 (уровень 2.1)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D0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</w:t>
            </w:r>
            <w:r w:rsidR="00D04E60">
              <w:rPr>
                <w:rFonts w:ascii="Times New Roman" w:hAnsi="Times New Roman"/>
                <w:sz w:val="24"/>
                <w:szCs w:val="24"/>
              </w:rPr>
              <w:t>6653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74.2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F2BFD">
              <w:rPr>
                <w:rFonts w:ascii="Times New Roman" w:hAnsi="Times New Roman"/>
                <w:sz w:val="24"/>
                <w:szCs w:val="24"/>
              </w:rPr>
              <w:t>st12.016.2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Коронавирусная инфекция COVID-19 (уровень 2.2)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D04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</w:t>
            </w:r>
            <w:r w:rsidR="00D04E60">
              <w:rPr>
                <w:rFonts w:ascii="Times New Roman" w:hAnsi="Times New Roman"/>
                <w:sz w:val="24"/>
                <w:szCs w:val="24"/>
              </w:rPr>
              <w:t>6653</w:t>
            </w:r>
          </w:p>
        </w:tc>
      </w:tr>
      <w:tr w:rsidR="00DF2BFD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st12.017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Коронавирусная инфекция COVID-19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0,6324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st12.018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Коронавирусная инфекция COVID-19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0,7763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st19.123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0,2813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Прочие операции при ЗНО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0,3956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0,8708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0,8884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0,8705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0,8849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0,4603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st19.089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0,2676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0,7986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0,7986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0,7986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0,3282</w:t>
            </w:r>
          </w:p>
        </w:tc>
      </w:tr>
      <w:tr w:rsidR="00DF2BFD" w:rsidRPr="00D3585A" w:rsidTr="00B27A65">
        <w:trPr>
          <w:cantSplit/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st19.098</w:t>
            </w: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0,5281</w:t>
            </w:r>
          </w:p>
        </w:tc>
      </w:tr>
      <w:tr w:rsidR="00DF2BFD" w:rsidRPr="00D3585A" w:rsidTr="00B27A65">
        <w:trPr>
          <w:cantSplit/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st19.099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0,6216</w:t>
            </w:r>
          </w:p>
        </w:tc>
      </w:tr>
      <w:tr w:rsidR="00DF2BFD" w:rsidRPr="00D3585A" w:rsidTr="00B27A65">
        <w:trPr>
          <w:cantSplit/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st19.100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0,0634</w:t>
            </w:r>
          </w:p>
        </w:tc>
      </w:tr>
      <w:tr w:rsidR="00DF2BFD" w:rsidRPr="00D3585A" w:rsidTr="00DF2BFD">
        <w:trPr>
          <w:cantSplit/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st19.101</w:t>
            </w: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0,1939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st19.102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0,2964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Посттрансплантационный период после пересадки костного мозга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0,6244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0,5799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0,3781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0,2099</w:t>
            </w:r>
          </w:p>
        </w:tc>
      </w:tr>
      <w:tr w:rsidR="00DF2BFD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0,2900</w:t>
            </w:r>
          </w:p>
        </w:tc>
      </w:tr>
      <w:tr w:rsidR="00DF2BFD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st19.129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0,2584</w:t>
            </w:r>
          </w:p>
        </w:tc>
      </w:tr>
      <w:tr w:rsidR="00DF2BFD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st19.130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0,0865</w:t>
            </w:r>
          </w:p>
        </w:tc>
      </w:tr>
      <w:tr w:rsidR="00DF2BFD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st19.131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0,0964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0,0830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st19.133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0,0825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0,0581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0,0636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st19.136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0,0372</w:t>
            </w:r>
          </w:p>
        </w:tc>
      </w:tr>
      <w:tr w:rsidR="00DF2BFD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0,0234</w:t>
            </w:r>
          </w:p>
        </w:tc>
      </w:tr>
      <w:tr w:rsidR="00DF2BFD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st19.138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0,0211</w:t>
            </w:r>
          </w:p>
        </w:tc>
      </w:tr>
      <w:tr w:rsidR="00DF2BFD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st19.139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0,0159</w:t>
            </w:r>
          </w:p>
        </w:tc>
      </w:tr>
      <w:tr w:rsidR="00DF2BFD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st19.140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0,0125</w:t>
            </w:r>
          </w:p>
        </w:tc>
      </w:tr>
      <w:tr w:rsidR="00DF2BFD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st19.141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0,0099</w:t>
            </w:r>
          </w:p>
        </w:tc>
      </w:tr>
      <w:tr w:rsidR="00DF2BFD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st19.142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0,0075</w:t>
            </w:r>
          </w:p>
        </w:tc>
      </w:tr>
      <w:tr w:rsidR="00DF2BFD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st19.143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0,0056</w:t>
            </w:r>
          </w:p>
        </w:tc>
      </w:tr>
      <w:tr w:rsidR="00DF2BFD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st20.010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0,0074</w:t>
            </w:r>
          </w:p>
        </w:tc>
      </w:tr>
      <w:tr w:rsidR="00DF2BFD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st21.009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0,1438</w:t>
            </w:r>
          </w:p>
        </w:tc>
      </w:tr>
      <w:tr w:rsidR="00DF2BFD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st36.011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Экстракорпоральная мембранная оксигенация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BFD" w:rsidRPr="009527BF" w:rsidRDefault="00DF2BFD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0,2722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st36.013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0,0000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st36.014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0,0000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st36.015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0,0000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Радиойодтерапия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0,7066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0,0585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st36.026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0,0458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0,3450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st36.028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0,7321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st36.029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0,5598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0,4689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0,3590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0,2865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st36.033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0,2107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0,1705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0,1457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st36.036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0,1177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0,1039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st36.038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0,0843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st36.039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0,0621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0,0429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0,0346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0,0278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st36.043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0,0184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0,0092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0,0085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st36.046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0,0044</w:t>
            </w:r>
          </w:p>
        </w:tc>
      </w:tr>
      <w:tr w:rsidR="00BC55B4" w:rsidRPr="00D3585A" w:rsidTr="00DF2BFD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st36.047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5B4" w:rsidRPr="009527BF" w:rsidRDefault="00BC55B4" w:rsidP="00952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527BF">
              <w:rPr>
                <w:rFonts w:ascii="Times New Roman" w:hAnsi="Times New Roman"/>
                <w:sz w:val="24"/>
                <w:szCs w:val="24"/>
              </w:rPr>
              <w:t>0,0021</w:t>
            </w:r>
          </w:p>
        </w:tc>
      </w:tr>
    </w:tbl>
    <w:p w:rsidR="001D61C8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Pr="00D3585A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D4734" w:rsidRPr="00D3585A" w:rsidRDefault="00FD473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036CC4" w:rsidRDefault="00036CC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173D1" w:rsidRDefault="00F173D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C55B4" w:rsidRDefault="00BC55B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D61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  <w:r w:rsidRPr="00D3585A">
        <w:rPr>
          <w:rFonts w:ascii="Times New Roman" w:hAnsi="Times New Roman" w:cs="Times New Roman"/>
          <w:sz w:val="20"/>
          <w:szCs w:val="20"/>
        </w:rPr>
        <w:t>7/8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3585A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3585A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91AB1" w:rsidRPr="00D3585A" w:rsidRDefault="00691AB1" w:rsidP="00074D7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D3585A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C009CF">
        <w:rPr>
          <w:rFonts w:ascii="Times New Roman" w:hAnsi="Times New Roman"/>
          <w:color w:val="000000" w:themeColor="text1"/>
          <w:sz w:val="20"/>
          <w:szCs w:val="20"/>
          <w:lang w:val="en-US"/>
        </w:rPr>
        <w:t>2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0F60F2" w:rsidRPr="00D3585A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C009CF">
        <w:rPr>
          <w:rFonts w:ascii="Times New Roman" w:hAnsi="Times New Roman"/>
          <w:color w:val="000000" w:themeColor="text1"/>
          <w:sz w:val="20"/>
          <w:szCs w:val="20"/>
          <w:lang w:val="en-US"/>
        </w:rPr>
        <w:t>9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5632D8" w:rsidRPr="00D3585A" w:rsidRDefault="005632D8" w:rsidP="001D61C8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7F2FA2" w:rsidRPr="00D3585A" w:rsidRDefault="007F2FA2" w:rsidP="001666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D3585A">
        <w:rPr>
          <w:rFonts w:ascii="Times New Roman" w:hAnsi="Times New Roman"/>
          <w:bCs/>
          <w:sz w:val="28"/>
          <w:szCs w:val="28"/>
        </w:rPr>
        <w:t xml:space="preserve">в условиях </w:t>
      </w:r>
      <w:r w:rsidRPr="00D3585A">
        <w:rPr>
          <w:rFonts w:ascii="Times New Roman" w:hAnsi="Times New Roman"/>
          <w:sz w:val="28"/>
          <w:szCs w:val="28"/>
        </w:rPr>
        <w:t>дневного стационара</w:t>
      </w:r>
    </w:p>
    <w:bookmarkEnd w:id="0"/>
    <w:p w:rsidR="005632D8" w:rsidRPr="00D3585A" w:rsidRDefault="005632D8" w:rsidP="001772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133"/>
        <w:gridCol w:w="7372"/>
        <w:gridCol w:w="1274"/>
      </w:tblGrid>
      <w:tr w:rsidR="009E67D3" w:rsidRPr="00D3585A" w:rsidTr="00D04E60">
        <w:trPr>
          <w:trHeight w:val="627"/>
          <w:tblHeader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9E67D3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9E67D3" w:rsidRPr="00D3585A" w:rsidTr="00D04E60">
        <w:trPr>
          <w:trHeight w:val="255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9E67D3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9E67D3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D04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0,1640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ds02.009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0,2087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0,1827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ds02.011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0,1759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0,9744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0,9630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0,1088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0,0736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0,0517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ds12.015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хронического вирусного гепатита C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0,0357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0,7838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0,8264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0,3186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0,1669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0,6210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0,6210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0,6210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0,6210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0,1912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0,3171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</w:t>
            </w: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0,4149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0,0065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0,0259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0,0735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0,1033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0,2892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0,1319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0,1485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0,2877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0,1339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0,0488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0,1523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0,1506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0,1414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ds19.106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0,2312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0,2053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0,0411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ds19.109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0,0984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ds19.110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0,0729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0,0348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0,0564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0,0661</w:t>
            </w:r>
          </w:p>
        </w:tc>
      </w:tr>
      <w:tr w:rsidR="00827A5C" w:rsidRPr="00D3585A" w:rsidTr="007357D1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Лекарственная терапия при злокачественных новообразованиях </w:t>
            </w: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(кроме лимфоидной и кроветворной тканей), взрослые (уровень 18)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0,0022</w:t>
            </w:r>
          </w:p>
        </w:tc>
      </w:tr>
      <w:tr w:rsidR="00827A5C" w:rsidRPr="00D3585A" w:rsidTr="007357D1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ds19.115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0,0036</w:t>
            </w:r>
          </w:p>
        </w:tc>
      </w:tr>
      <w:tr w:rsidR="00827A5C" w:rsidRPr="00D3585A" w:rsidTr="007357D1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ds20.006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0,0023</w:t>
            </w:r>
          </w:p>
        </w:tc>
      </w:tr>
      <w:tr w:rsidR="00827A5C" w:rsidRPr="00D3585A" w:rsidTr="007357D1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0,1032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0,0051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0,1300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0,1919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0,0947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ds36.017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0,0542</w:t>
            </w:r>
          </w:p>
        </w:tc>
      </w:tr>
      <w:tr w:rsidR="00827A5C" w:rsidRPr="00D3585A" w:rsidTr="00827A5C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ds36.018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0,0405</w:t>
            </w:r>
          </w:p>
        </w:tc>
      </w:tr>
      <w:tr w:rsidR="00827A5C" w:rsidRPr="00D3585A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ds36.019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0,0288</w:t>
            </w:r>
          </w:p>
        </w:tc>
      </w:tr>
      <w:tr w:rsidR="00827A5C" w:rsidRPr="00D3585A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ds36.020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0,0229</w:t>
            </w:r>
          </w:p>
        </w:tc>
      </w:tr>
      <w:tr w:rsidR="00827A5C" w:rsidRPr="00D3585A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ds36.021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0,0183</w:t>
            </w:r>
          </w:p>
        </w:tc>
      </w:tr>
      <w:tr w:rsidR="00827A5C" w:rsidRPr="00D3585A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0,0851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0,0119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0,0098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0,0932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0,0063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ds36.027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0,0620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ds36.028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0,0211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ds36.029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0,0029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ds36.030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0,0019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ds36.031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0,0009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0,0008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0,0004</w:t>
            </w:r>
          </w:p>
        </w:tc>
      </w:tr>
      <w:tr w:rsidR="00827A5C" w:rsidRPr="00F72ACE" w:rsidTr="00827A5C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B20382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ds36.034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A5C" w:rsidRPr="007357D1" w:rsidRDefault="00827A5C" w:rsidP="0082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7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0,0002</w:t>
            </w:r>
          </w:p>
        </w:tc>
      </w:tr>
    </w:tbl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sectPr w:rsidR="00BA7738" w:rsidSect="00A47959">
      <w:footerReference w:type="default" r:id="rId7"/>
      <w:pgSz w:w="11906" w:h="16838"/>
      <w:pgMar w:top="993" w:right="567" w:bottom="567" w:left="1134" w:header="709" w:footer="709" w:gutter="0"/>
      <w:pgNumType w:start="2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48D" w:rsidRDefault="0062548D" w:rsidP="000A5E4C">
      <w:pPr>
        <w:spacing w:after="0" w:line="240" w:lineRule="auto"/>
      </w:pPr>
      <w:r>
        <w:separator/>
      </w:r>
    </w:p>
  </w:endnote>
  <w:endnote w:type="continuationSeparator" w:id="0">
    <w:p w:rsidR="0062548D" w:rsidRDefault="0062548D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11719"/>
      <w:docPartObj>
        <w:docPartGallery w:val="Page Numbers (Bottom of Page)"/>
        <w:docPartUnique/>
      </w:docPartObj>
    </w:sdtPr>
    <w:sdtContent>
      <w:p w:rsidR="00827A5C" w:rsidRDefault="00576963">
        <w:pPr>
          <w:pStyle w:val="a5"/>
          <w:jc w:val="center"/>
        </w:pPr>
        <w:r w:rsidRPr="008E6BB5">
          <w:rPr>
            <w:rFonts w:ascii="Times New Roman" w:hAnsi="Times New Roman" w:cs="Times New Roman"/>
          </w:rPr>
          <w:fldChar w:fldCharType="begin"/>
        </w:r>
        <w:r w:rsidR="00827A5C" w:rsidRPr="008E6BB5">
          <w:rPr>
            <w:rFonts w:ascii="Times New Roman" w:hAnsi="Times New Roman" w:cs="Times New Roman"/>
          </w:rPr>
          <w:instrText xml:space="preserve"> PAGE   \* MERGEFORMAT </w:instrText>
        </w:r>
        <w:r w:rsidRPr="008E6BB5">
          <w:rPr>
            <w:rFonts w:ascii="Times New Roman" w:hAnsi="Times New Roman" w:cs="Times New Roman"/>
          </w:rPr>
          <w:fldChar w:fldCharType="separate"/>
        </w:r>
        <w:r w:rsidR="00A47959">
          <w:rPr>
            <w:rFonts w:ascii="Times New Roman" w:hAnsi="Times New Roman" w:cs="Times New Roman"/>
            <w:noProof/>
          </w:rPr>
          <w:t>229</w:t>
        </w:r>
        <w:r w:rsidRPr="008E6BB5">
          <w:rPr>
            <w:rFonts w:ascii="Times New Roman" w:hAnsi="Times New Roman" w:cs="Times New Roman"/>
          </w:rPr>
          <w:fldChar w:fldCharType="end"/>
        </w:r>
      </w:p>
    </w:sdtContent>
  </w:sdt>
  <w:p w:rsidR="00827A5C" w:rsidRDefault="00827A5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48D" w:rsidRDefault="0062548D" w:rsidP="000A5E4C">
      <w:pPr>
        <w:spacing w:after="0" w:line="240" w:lineRule="auto"/>
      </w:pPr>
      <w:r>
        <w:separator/>
      </w:r>
    </w:p>
  </w:footnote>
  <w:footnote w:type="continuationSeparator" w:id="0">
    <w:p w:rsidR="0062548D" w:rsidRDefault="0062548D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074F8"/>
    <w:rsid w:val="0001125A"/>
    <w:rsid w:val="000131EF"/>
    <w:rsid w:val="000142AA"/>
    <w:rsid w:val="000207D0"/>
    <w:rsid w:val="00027F4B"/>
    <w:rsid w:val="00032D4F"/>
    <w:rsid w:val="00034FCE"/>
    <w:rsid w:val="00036CC4"/>
    <w:rsid w:val="0003735B"/>
    <w:rsid w:val="000400F8"/>
    <w:rsid w:val="00040374"/>
    <w:rsid w:val="0004180B"/>
    <w:rsid w:val="000448B9"/>
    <w:rsid w:val="00050254"/>
    <w:rsid w:val="000529FA"/>
    <w:rsid w:val="00056658"/>
    <w:rsid w:val="0006092B"/>
    <w:rsid w:val="00061921"/>
    <w:rsid w:val="00066248"/>
    <w:rsid w:val="0006663D"/>
    <w:rsid w:val="0006690F"/>
    <w:rsid w:val="000677B7"/>
    <w:rsid w:val="00074D79"/>
    <w:rsid w:val="000766DF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DFD"/>
    <w:rsid w:val="000D4F17"/>
    <w:rsid w:val="000D60A5"/>
    <w:rsid w:val="000D6D67"/>
    <w:rsid w:val="000E4778"/>
    <w:rsid w:val="000E6041"/>
    <w:rsid w:val="000F373B"/>
    <w:rsid w:val="000F60F2"/>
    <w:rsid w:val="000F6BE9"/>
    <w:rsid w:val="001000B4"/>
    <w:rsid w:val="00111239"/>
    <w:rsid w:val="00115616"/>
    <w:rsid w:val="00115EC5"/>
    <w:rsid w:val="00117394"/>
    <w:rsid w:val="00123AF4"/>
    <w:rsid w:val="001250A0"/>
    <w:rsid w:val="00131D06"/>
    <w:rsid w:val="0013436C"/>
    <w:rsid w:val="001353F5"/>
    <w:rsid w:val="00143C03"/>
    <w:rsid w:val="00146B1F"/>
    <w:rsid w:val="00154C9C"/>
    <w:rsid w:val="001565FD"/>
    <w:rsid w:val="00160EE0"/>
    <w:rsid w:val="00161F21"/>
    <w:rsid w:val="00163EA4"/>
    <w:rsid w:val="00166625"/>
    <w:rsid w:val="00176DAB"/>
    <w:rsid w:val="0017726D"/>
    <w:rsid w:val="00177397"/>
    <w:rsid w:val="001806FD"/>
    <w:rsid w:val="00182176"/>
    <w:rsid w:val="001823A7"/>
    <w:rsid w:val="00182E7E"/>
    <w:rsid w:val="00182F96"/>
    <w:rsid w:val="001875B1"/>
    <w:rsid w:val="00195189"/>
    <w:rsid w:val="001A4D30"/>
    <w:rsid w:val="001B3567"/>
    <w:rsid w:val="001C196C"/>
    <w:rsid w:val="001C23BC"/>
    <w:rsid w:val="001C5A9F"/>
    <w:rsid w:val="001D0FBE"/>
    <w:rsid w:val="001D356D"/>
    <w:rsid w:val="001D3DDA"/>
    <w:rsid w:val="001D51A5"/>
    <w:rsid w:val="001D61C8"/>
    <w:rsid w:val="001D7332"/>
    <w:rsid w:val="001D7F23"/>
    <w:rsid w:val="001E2599"/>
    <w:rsid w:val="001E5552"/>
    <w:rsid w:val="001E673C"/>
    <w:rsid w:val="001E70E7"/>
    <w:rsid w:val="001E7727"/>
    <w:rsid w:val="001E7912"/>
    <w:rsid w:val="001F0752"/>
    <w:rsid w:val="001F1CAD"/>
    <w:rsid w:val="001F5DAE"/>
    <w:rsid w:val="001F718E"/>
    <w:rsid w:val="00206762"/>
    <w:rsid w:val="00207041"/>
    <w:rsid w:val="00215082"/>
    <w:rsid w:val="002225A2"/>
    <w:rsid w:val="002251B8"/>
    <w:rsid w:val="00243DA4"/>
    <w:rsid w:val="00246153"/>
    <w:rsid w:val="00250B12"/>
    <w:rsid w:val="00251256"/>
    <w:rsid w:val="00251D94"/>
    <w:rsid w:val="00252B10"/>
    <w:rsid w:val="0025514A"/>
    <w:rsid w:val="00257B2C"/>
    <w:rsid w:val="002647C7"/>
    <w:rsid w:val="00273AE9"/>
    <w:rsid w:val="0027400C"/>
    <w:rsid w:val="00276999"/>
    <w:rsid w:val="00280340"/>
    <w:rsid w:val="002820A7"/>
    <w:rsid w:val="00296DE2"/>
    <w:rsid w:val="002A1255"/>
    <w:rsid w:val="002A1DF3"/>
    <w:rsid w:val="002A3737"/>
    <w:rsid w:val="002A5F3D"/>
    <w:rsid w:val="002B3091"/>
    <w:rsid w:val="002C47D0"/>
    <w:rsid w:val="002C6E6C"/>
    <w:rsid w:val="002D7CAF"/>
    <w:rsid w:val="002D7F16"/>
    <w:rsid w:val="002E184E"/>
    <w:rsid w:val="002E525A"/>
    <w:rsid w:val="002E6373"/>
    <w:rsid w:val="002F2ECF"/>
    <w:rsid w:val="002F4FD7"/>
    <w:rsid w:val="0030567A"/>
    <w:rsid w:val="00310589"/>
    <w:rsid w:val="0031249C"/>
    <w:rsid w:val="0031732A"/>
    <w:rsid w:val="0032093F"/>
    <w:rsid w:val="003216A8"/>
    <w:rsid w:val="00321968"/>
    <w:rsid w:val="0032201F"/>
    <w:rsid w:val="00323EA1"/>
    <w:rsid w:val="0032424C"/>
    <w:rsid w:val="00331F42"/>
    <w:rsid w:val="00336739"/>
    <w:rsid w:val="00341CCC"/>
    <w:rsid w:val="0034266B"/>
    <w:rsid w:val="003426EB"/>
    <w:rsid w:val="00343957"/>
    <w:rsid w:val="0034498D"/>
    <w:rsid w:val="0034723B"/>
    <w:rsid w:val="00347989"/>
    <w:rsid w:val="00347A45"/>
    <w:rsid w:val="0035595C"/>
    <w:rsid w:val="00362287"/>
    <w:rsid w:val="00365B8F"/>
    <w:rsid w:val="003701B4"/>
    <w:rsid w:val="003701D7"/>
    <w:rsid w:val="00375FE6"/>
    <w:rsid w:val="003769C7"/>
    <w:rsid w:val="00376A47"/>
    <w:rsid w:val="003776D3"/>
    <w:rsid w:val="00381D95"/>
    <w:rsid w:val="00382DF3"/>
    <w:rsid w:val="00383E22"/>
    <w:rsid w:val="00384840"/>
    <w:rsid w:val="003877D4"/>
    <w:rsid w:val="003921C7"/>
    <w:rsid w:val="003A29F5"/>
    <w:rsid w:val="003A718C"/>
    <w:rsid w:val="003A7F4B"/>
    <w:rsid w:val="003B3F5A"/>
    <w:rsid w:val="003B47BF"/>
    <w:rsid w:val="003B6C8F"/>
    <w:rsid w:val="003C2956"/>
    <w:rsid w:val="003D02C5"/>
    <w:rsid w:val="003D14B2"/>
    <w:rsid w:val="003D2124"/>
    <w:rsid w:val="003E18B8"/>
    <w:rsid w:val="003E2C3A"/>
    <w:rsid w:val="003E4A23"/>
    <w:rsid w:val="003F2A88"/>
    <w:rsid w:val="003F339C"/>
    <w:rsid w:val="003F3FCC"/>
    <w:rsid w:val="003F43A0"/>
    <w:rsid w:val="003F5D69"/>
    <w:rsid w:val="00400505"/>
    <w:rsid w:val="00401017"/>
    <w:rsid w:val="00401243"/>
    <w:rsid w:val="00402E39"/>
    <w:rsid w:val="00410360"/>
    <w:rsid w:val="00412A03"/>
    <w:rsid w:val="00416F70"/>
    <w:rsid w:val="00426E16"/>
    <w:rsid w:val="004277D2"/>
    <w:rsid w:val="004339CF"/>
    <w:rsid w:val="0043756C"/>
    <w:rsid w:val="004468FA"/>
    <w:rsid w:val="00446B14"/>
    <w:rsid w:val="004470E1"/>
    <w:rsid w:val="00447265"/>
    <w:rsid w:val="00451830"/>
    <w:rsid w:val="004541EE"/>
    <w:rsid w:val="0045554A"/>
    <w:rsid w:val="00455E62"/>
    <w:rsid w:val="0045791B"/>
    <w:rsid w:val="00457B75"/>
    <w:rsid w:val="00461BCD"/>
    <w:rsid w:val="00463E33"/>
    <w:rsid w:val="004729C2"/>
    <w:rsid w:val="00476B03"/>
    <w:rsid w:val="00476EBE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B096E"/>
    <w:rsid w:val="004B1815"/>
    <w:rsid w:val="004B76A4"/>
    <w:rsid w:val="004C0DD9"/>
    <w:rsid w:val="004C48F1"/>
    <w:rsid w:val="004C7055"/>
    <w:rsid w:val="004D426C"/>
    <w:rsid w:val="004E017A"/>
    <w:rsid w:val="004E14F3"/>
    <w:rsid w:val="004E298C"/>
    <w:rsid w:val="004E37BB"/>
    <w:rsid w:val="004E4247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1B9C"/>
    <w:rsid w:val="0052212A"/>
    <w:rsid w:val="00522319"/>
    <w:rsid w:val="00525709"/>
    <w:rsid w:val="005277FA"/>
    <w:rsid w:val="005322B2"/>
    <w:rsid w:val="00533B32"/>
    <w:rsid w:val="0053726D"/>
    <w:rsid w:val="005435F4"/>
    <w:rsid w:val="0054649B"/>
    <w:rsid w:val="0055064E"/>
    <w:rsid w:val="00551553"/>
    <w:rsid w:val="00552ABB"/>
    <w:rsid w:val="00553700"/>
    <w:rsid w:val="00556FCE"/>
    <w:rsid w:val="005632D8"/>
    <w:rsid w:val="00563BD7"/>
    <w:rsid w:val="005646B1"/>
    <w:rsid w:val="00570143"/>
    <w:rsid w:val="005713BE"/>
    <w:rsid w:val="0057210C"/>
    <w:rsid w:val="005743D2"/>
    <w:rsid w:val="00574A24"/>
    <w:rsid w:val="00574DE9"/>
    <w:rsid w:val="00575F63"/>
    <w:rsid w:val="00576963"/>
    <w:rsid w:val="00584B74"/>
    <w:rsid w:val="00585EDB"/>
    <w:rsid w:val="0059360A"/>
    <w:rsid w:val="00593AF1"/>
    <w:rsid w:val="00593BFB"/>
    <w:rsid w:val="00594AC4"/>
    <w:rsid w:val="00596938"/>
    <w:rsid w:val="00597BA8"/>
    <w:rsid w:val="005A227E"/>
    <w:rsid w:val="005A243E"/>
    <w:rsid w:val="005A7382"/>
    <w:rsid w:val="005B2DF0"/>
    <w:rsid w:val="005B7048"/>
    <w:rsid w:val="005B7D3A"/>
    <w:rsid w:val="005C2A4A"/>
    <w:rsid w:val="005D035E"/>
    <w:rsid w:val="005D166E"/>
    <w:rsid w:val="005D1A12"/>
    <w:rsid w:val="005D56E7"/>
    <w:rsid w:val="005D7521"/>
    <w:rsid w:val="005D77AA"/>
    <w:rsid w:val="005E71C7"/>
    <w:rsid w:val="005F2EF4"/>
    <w:rsid w:val="005F3465"/>
    <w:rsid w:val="005F4CC3"/>
    <w:rsid w:val="005F582D"/>
    <w:rsid w:val="00605537"/>
    <w:rsid w:val="0061013A"/>
    <w:rsid w:val="00611FFB"/>
    <w:rsid w:val="00614A3B"/>
    <w:rsid w:val="006175A3"/>
    <w:rsid w:val="00621A5E"/>
    <w:rsid w:val="006221FC"/>
    <w:rsid w:val="006234AD"/>
    <w:rsid w:val="006242ED"/>
    <w:rsid w:val="0062548D"/>
    <w:rsid w:val="00625B21"/>
    <w:rsid w:val="00632EE6"/>
    <w:rsid w:val="006348A7"/>
    <w:rsid w:val="006353EF"/>
    <w:rsid w:val="0063641C"/>
    <w:rsid w:val="00637B14"/>
    <w:rsid w:val="00645F05"/>
    <w:rsid w:val="00653942"/>
    <w:rsid w:val="006541AD"/>
    <w:rsid w:val="00662417"/>
    <w:rsid w:val="006641C5"/>
    <w:rsid w:val="006649D5"/>
    <w:rsid w:val="00665D95"/>
    <w:rsid w:val="0066750C"/>
    <w:rsid w:val="0067049F"/>
    <w:rsid w:val="00671B32"/>
    <w:rsid w:val="006729D6"/>
    <w:rsid w:val="006816AB"/>
    <w:rsid w:val="00684597"/>
    <w:rsid w:val="0068521A"/>
    <w:rsid w:val="0069170E"/>
    <w:rsid w:val="00691AB1"/>
    <w:rsid w:val="0069415A"/>
    <w:rsid w:val="00695404"/>
    <w:rsid w:val="006A12AA"/>
    <w:rsid w:val="006A449E"/>
    <w:rsid w:val="006A7877"/>
    <w:rsid w:val="006B15C7"/>
    <w:rsid w:val="006B1F6B"/>
    <w:rsid w:val="006B66D6"/>
    <w:rsid w:val="006C41AE"/>
    <w:rsid w:val="006C4248"/>
    <w:rsid w:val="006D21C7"/>
    <w:rsid w:val="006D2F6E"/>
    <w:rsid w:val="006D45FB"/>
    <w:rsid w:val="006D64BE"/>
    <w:rsid w:val="006D65BB"/>
    <w:rsid w:val="006E0E15"/>
    <w:rsid w:val="006E5C4B"/>
    <w:rsid w:val="006E7E48"/>
    <w:rsid w:val="006F047D"/>
    <w:rsid w:val="006F2EAE"/>
    <w:rsid w:val="006F3AF8"/>
    <w:rsid w:val="006F4CAA"/>
    <w:rsid w:val="006F5B02"/>
    <w:rsid w:val="00706A11"/>
    <w:rsid w:val="0071090C"/>
    <w:rsid w:val="00714187"/>
    <w:rsid w:val="007154FD"/>
    <w:rsid w:val="007174C7"/>
    <w:rsid w:val="00720FA3"/>
    <w:rsid w:val="00731BE7"/>
    <w:rsid w:val="00732DD3"/>
    <w:rsid w:val="007357D1"/>
    <w:rsid w:val="00740D79"/>
    <w:rsid w:val="007433A5"/>
    <w:rsid w:val="007433D3"/>
    <w:rsid w:val="00743F87"/>
    <w:rsid w:val="007460AA"/>
    <w:rsid w:val="0075161C"/>
    <w:rsid w:val="00752EDE"/>
    <w:rsid w:val="00753FE5"/>
    <w:rsid w:val="0075624D"/>
    <w:rsid w:val="00756F4D"/>
    <w:rsid w:val="00760E5F"/>
    <w:rsid w:val="00771ACD"/>
    <w:rsid w:val="00773ED0"/>
    <w:rsid w:val="00776B3E"/>
    <w:rsid w:val="00777858"/>
    <w:rsid w:val="0078176E"/>
    <w:rsid w:val="0079525C"/>
    <w:rsid w:val="007A3556"/>
    <w:rsid w:val="007A3A6F"/>
    <w:rsid w:val="007A52B2"/>
    <w:rsid w:val="007A56E4"/>
    <w:rsid w:val="007A788B"/>
    <w:rsid w:val="007B543B"/>
    <w:rsid w:val="007B76D7"/>
    <w:rsid w:val="007C14DB"/>
    <w:rsid w:val="007C1AAF"/>
    <w:rsid w:val="007C42D4"/>
    <w:rsid w:val="007C5A59"/>
    <w:rsid w:val="007D183C"/>
    <w:rsid w:val="007D2CF9"/>
    <w:rsid w:val="007D48DD"/>
    <w:rsid w:val="007E2EDA"/>
    <w:rsid w:val="007F1D8F"/>
    <w:rsid w:val="007F1F92"/>
    <w:rsid w:val="007F2FA2"/>
    <w:rsid w:val="007F3C17"/>
    <w:rsid w:val="007F3F97"/>
    <w:rsid w:val="007F4468"/>
    <w:rsid w:val="007F771E"/>
    <w:rsid w:val="007F7E52"/>
    <w:rsid w:val="007F7EDB"/>
    <w:rsid w:val="008006A9"/>
    <w:rsid w:val="00806D08"/>
    <w:rsid w:val="00816685"/>
    <w:rsid w:val="0081750A"/>
    <w:rsid w:val="00823B55"/>
    <w:rsid w:val="00824419"/>
    <w:rsid w:val="008265FC"/>
    <w:rsid w:val="00827A5C"/>
    <w:rsid w:val="00833D13"/>
    <w:rsid w:val="00834574"/>
    <w:rsid w:val="00834D82"/>
    <w:rsid w:val="00834F2D"/>
    <w:rsid w:val="008373F0"/>
    <w:rsid w:val="0084164F"/>
    <w:rsid w:val="00844F72"/>
    <w:rsid w:val="00857230"/>
    <w:rsid w:val="008609F3"/>
    <w:rsid w:val="00863D58"/>
    <w:rsid w:val="0086669B"/>
    <w:rsid w:val="00867511"/>
    <w:rsid w:val="00873BD1"/>
    <w:rsid w:val="0087456F"/>
    <w:rsid w:val="0087644F"/>
    <w:rsid w:val="0088258C"/>
    <w:rsid w:val="008857F7"/>
    <w:rsid w:val="0088667A"/>
    <w:rsid w:val="00886B61"/>
    <w:rsid w:val="00891206"/>
    <w:rsid w:val="008913C0"/>
    <w:rsid w:val="0089525B"/>
    <w:rsid w:val="0089596F"/>
    <w:rsid w:val="008A55FE"/>
    <w:rsid w:val="008B15C8"/>
    <w:rsid w:val="008B3C82"/>
    <w:rsid w:val="008C6AC7"/>
    <w:rsid w:val="008D4A64"/>
    <w:rsid w:val="008D593F"/>
    <w:rsid w:val="008D7E20"/>
    <w:rsid w:val="008E42E5"/>
    <w:rsid w:val="008E4D51"/>
    <w:rsid w:val="008E6BB5"/>
    <w:rsid w:val="008E7A87"/>
    <w:rsid w:val="008F0596"/>
    <w:rsid w:val="00901273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0D81"/>
    <w:rsid w:val="00951680"/>
    <w:rsid w:val="009527BF"/>
    <w:rsid w:val="00952A79"/>
    <w:rsid w:val="0095336F"/>
    <w:rsid w:val="009572A5"/>
    <w:rsid w:val="00970525"/>
    <w:rsid w:val="00971AC5"/>
    <w:rsid w:val="00973698"/>
    <w:rsid w:val="00980C06"/>
    <w:rsid w:val="009817F6"/>
    <w:rsid w:val="00985CFC"/>
    <w:rsid w:val="00985FBD"/>
    <w:rsid w:val="009861B3"/>
    <w:rsid w:val="00990E97"/>
    <w:rsid w:val="009932A8"/>
    <w:rsid w:val="00994CC0"/>
    <w:rsid w:val="00996E70"/>
    <w:rsid w:val="0099706F"/>
    <w:rsid w:val="009A4B04"/>
    <w:rsid w:val="009A4F58"/>
    <w:rsid w:val="009A5201"/>
    <w:rsid w:val="009B356A"/>
    <w:rsid w:val="009B5FE7"/>
    <w:rsid w:val="009C1772"/>
    <w:rsid w:val="009C2C08"/>
    <w:rsid w:val="009D7A28"/>
    <w:rsid w:val="009E0594"/>
    <w:rsid w:val="009E67B9"/>
    <w:rsid w:val="009E67D3"/>
    <w:rsid w:val="009F1028"/>
    <w:rsid w:val="009F1CA7"/>
    <w:rsid w:val="009F3DD7"/>
    <w:rsid w:val="009F6308"/>
    <w:rsid w:val="009F71D2"/>
    <w:rsid w:val="00A04233"/>
    <w:rsid w:val="00A04E3F"/>
    <w:rsid w:val="00A07EFA"/>
    <w:rsid w:val="00A11F39"/>
    <w:rsid w:val="00A156B9"/>
    <w:rsid w:val="00A20BBA"/>
    <w:rsid w:val="00A21A63"/>
    <w:rsid w:val="00A262D8"/>
    <w:rsid w:val="00A26D84"/>
    <w:rsid w:val="00A31760"/>
    <w:rsid w:val="00A31EAF"/>
    <w:rsid w:val="00A324AD"/>
    <w:rsid w:val="00A36508"/>
    <w:rsid w:val="00A42645"/>
    <w:rsid w:val="00A4540C"/>
    <w:rsid w:val="00A47959"/>
    <w:rsid w:val="00A515FB"/>
    <w:rsid w:val="00A52E27"/>
    <w:rsid w:val="00A61252"/>
    <w:rsid w:val="00A66D02"/>
    <w:rsid w:val="00A70991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7592"/>
    <w:rsid w:val="00AA02E0"/>
    <w:rsid w:val="00AA3498"/>
    <w:rsid w:val="00AA4406"/>
    <w:rsid w:val="00AA4543"/>
    <w:rsid w:val="00AB16B6"/>
    <w:rsid w:val="00AB196C"/>
    <w:rsid w:val="00AC32E1"/>
    <w:rsid w:val="00AC6F9F"/>
    <w:rsid w:val="00AC728B"/>
    <w:rsid w:val="00AD3032"/>
    <w:rsid w:val="00AD48AE"/>
    <w:rsid w:val="00AE4B69"/>
    <w:rsid w:val="00AE69D5"/>
    <w:rsid w:val="00AF6071"/>
    <w:rsid w:val="00AF637C"/>
    <w:rsid w:val="00AF70FB"/>
    <w:rsid w:val="00B002B7"/>
    <w:rsid w:val="00B012A3"/>
    <w:rsid w:val="00B01C9E"/>
    <w:rsid w:val="00B10C6B"/>
    <w:rsid w:val="00B16094"/>
    <w:rsid w:val="00B16386"/>
    <w:rsid w:val="00B17214"/>
    <w:rsid w:val="00B176AB"/>
    <w:rsid w:val="00B20372"/>
    <w:rsid w:val="00B2067D"/>
    <w:rsid w:val="00B252C4"/>
    <w:rsid w:val="00B25691"/>
    <w:rsid w:val="00B256C7"/>
    <w:rsid w:val="00B27A65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50887"/>
    <w:rsid w:val="00B5788B"/>
    <w:rsid w:val="00B62368"/>
    <w:rsid w:val="00B75405"/>
    <w:rsid w:val="00B765FE"/>
    <w:rsid w:val="00B808F9"/>
    <w:rsid w:val="00B80B3E"/>
    <w:rsid w:val="00B81E03"/>
    <w:rsid w:val="00B851B4"/>
    <w:rsid w:val="00B942CF"/>
    <w:rsid w:val="00BA30A2"/>
    <w:rsid w:val="00BA7738"/>
    <w:rsid w:val="00BB098A"/>
    <w:rsid w:val="00BB37D8"/>
    <w:rsid w:val="00BB6AC5"/>
    <w:rsid w:val="00BB6B44"/>
    <w:rsid w:val="00BC0C84"/>
    <w:rsid w:val="00BC102F"/>
    <w:rsid w:val="00BC3D4E"/>
    <w:rsid w:val="00BC5420"/>
    <w:rsid w:val="00BC55B4"/>
    <w:rsid w:val="00BC5C3E"/>
    <w:rsid w:val="00BC5DF7"/>
    <w:rsid w:val="00BC5F98"/>
    <w:rsid w:val="00BD73A8"/>
    <w:rsid w:val="00BE0BF0"/>
    <w:rsid w:val="00BF0C1A"/>
    <w:rsid w:val="00BF246E"/>
    <w:rsid w:val="00BF6748"/>
    <w:rsid w:val="00BF71E2"/>
    <w:rsid w:val="00C0097A"/>
    <w:rsid w:val="00C009CF"/>
    <w:rsid w:val="00C114FE"/>
    <w:rsid w:val="00C13880"/>
    <w:rsid w:val="00C1444A"/>
    <w:rsid w:val="00C22268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29E8"/>
    <w:rsid w:val="00C731CC"/>
    <w:rsid w:val="00C74568"/>
    <w:rsid w:val="00C75620"/>
    <w:rsid w:val="00C83835"/>
    <w:rsid w:val="00C842D8"/>
    <w:rsid w:val="00C84868"/>
    <w:rsid w:val="00C84873"/>
    <w:rsid w:val="00C95D3A"/>
    <w:rsid w:val="00C96402"/>
    <w:rsid w:val="00CB110B"/>
    <w:rsid w:val="00CB5885"/>
    <w:rsid w:val="00CC0F86"/>
    <w:rsid w:val="00CC1735"/>
    <w:rsid w:val="00CC3C58"/>
    <w:rsid w:val="00CC41FF"/>
    <w:rsid w:val="00CC486F"/>
    <w:rsid w:val="00CC6AE5"/>
    <w:rsid w:val="00CD1BD4"/>
    <w:rsid w:val="00CD2AA8"/>
    <w:rsid w:val="00CD70B2"/>
    <w:rsid w:val="00CD7915"/>
    <w:rsid w:val="00CE0C7D"/>
    <w:rsid w:val="00CE0E5D"/>
    <w:rsid w:val="00CE1BEF"/>
    <w:rsid w:val="00CE3E40"/>
    <w:rsid w:val="00CF6841"/>
    <w:rsid w:val="00D04E60"/>
    <w:rsid w:val="00D1394B"/>
    <w:rsid w:val="00D14E20"/>
    <w:rsid w:val="00D15FF3"/>
    <w:rsid w:val="00D1643A"/>
    <w:rsid w:val="00D16F26"/>
    <w:rsid w:val="00D218F6"/>
    <w:rsid w:val="00D21D83"/>
    <w:rsid w:val="00D227C3"/>
    <w:rsid w:val="00D33ADF"/>
    <w:rsid w:val="00D33BBD"/>
    <w:rsid w:val="00D351B5"/>
    <w:rsid w:val="00D3585A"/>
    <w:rsid w:val="00D36261"/>
    <w:rsid w:val="00D40CB4"/>
    <w:rsid w:val="00D419D3"/>
    <w:rsid w:val="00D47FC1"/>
    <w:rsid w:val="00D56362"/>
    <w:rsid w:val="00D60B86"/>
    <w:rsid w:val="00D63409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C5"/>
    <w:rsid w:val="00DA301A"/>
    <w:rsid w:val="00DA638C"/>
    <w:rsid w:val="00DB04BB"/>
    <w:rsid w:val="00DB12F5"/>
    <w:rsid w:val="00DB3C9D"/>
    <w:rsid w:val="00DB6441"/>
    <w:rsid w:val="00DB740E"/>
    <w:rsid w:val="00DB7621"/>
    <w:rsid w:val="00DC250B"/>
    <w:rsid w:val="00DC2D17"/>
    <w:rsid w:val="00DC2F17"/>
    <w:rsid w:val="00DC3162"/>
    <w:rsid w:val="00DD0A2B"/>
    <w:rsid w:val="00DD3848"/>
    <w:rsid w:val="00DD7D56"/>
    <w:rsid w:val="00DD7EFD"/>
    <w:rsid w:val="00DE2F70"/>
    <w:rsid w:val="00DF2BFD"/>
    <w:rsid w:val="00DF4EF6"/>
    <w:rsid w:val="00E01989"/>
    <w:rsid w:val="00E021C3"/>
    <w:rsid w:val="00E05956"/>
    <w:rsid w:val="00E07927"/>
    <w:rsid w:val="00E13002"/>
    <w:rsid w:val="00E162BA"/>
    <w:rsid w:val="00E1653F"/>
    <w:rsid w:val="00E166FA"/>
    <w:rsid w:val="00E1738E"/>
    <w:rsid w:val="00E20248"/>
    <w:rsid w:val="00E22C3E"/>
    <w:rsid w:val="00E24626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3F0F"/>
    <w:rsid w:val="00E66CE7"/>
    <w:rsid w:val="00E67C21"/>
    <w:rsid w:val="00E762C6"/>
    <w:rsid w:val="00E77E99"/>
    <w:rsid w:val="00E80A3A"/>
    <w:rsid w:val="00E868DE"/>
    <w:rsid w:val="00E90F8A"/>
    <w:rsid w:val="00E91991"/>
    <w:rsid w:val="00E9199B"/>
    <w:rsid w:val="00E9335F"/>
    <w:rsid w:val="00E96F32"/>
    <w:rsid w:val="00EA2DE8"/>
    <w:rsid w:val="00EA6DB9"/>
    <w:rsid w:val="00EB003B"/>
    <w:rsid w:val="00EB0604"/>
    <w:rsid w:val="00EB0EF2"/>
    <w:rsid w:val="00EB0F63"/>
    <w:rsid w:val="00EB12BA"/>
    <w:rsid w:val="00EB3EF9"/>
    <w:rsid w:val="00EB7DB0"/>
    <w:rsid w:val="00EC239D"/>
    <w:rsid w:val="00EC40CB"/>
    <w:rsid w:val="00EC59B0"/>
    <w:rsid w:val="00EC6ECE"/>
    <w:rsid w:val="00ED1EE7"/>
    <w:rsid w:val="00ED3BCB"/>
    <w:rsid w:val="00ED3E78"/>
    <w:rsid w:val="00ED5C09"/>
    <w:rsid w:val="00ED6263"/>
    <w:rsid w:val="00ED642C"/>
    <w:rsid w:val="00EE0FF6"/>
    <w:rsid w:val="00EE7171"/>
    <w:rsid w:val="00EF0B9A"/>
    <w:rsid w:val="00F061B0"/>
    <w:rsid w:val="00F173D1"/>
    <w:rsid w:val="00F255A3"/>
    <w:rsid w:val="00F261B1"/>
    <w:rsid w:val="00F265D9"/>
    <w:rsid w:val="00F336E3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85E1B"/>
    <w:rsid w:val="00F869A8"/>
    <w:rsid w:val="00F879A4"/>
    <w:rsid w:val="00F87A2D"/>
    <w:rsid w:val="00F972DA"/>
    <w:rsid w:val="00FA07A1"/>
    <w:rsid w:val="00FA7282"/>
    <w:rsid w:val="00FB14F3"/>
    <w:rsid w:val="00FB32A9"/>
    <w:rsid w:val="00FB51DE"/>
    <w:rsid w:val="00FC2FD1"/>
    <w:rsid w:val="00FD21F2"/>
    <w:rsid w:val="00FD38A5"/>
    <w:rsid w:val="00FD4734"/>
    <w:rsid w:val="00FD53D5"/>
    <w:rsid w:val="00FD5E03"/>
    <w:rsid w:val="00FE35F2"/>
    <w:rsid w:val="00FE6000"/>
    <w:rsid w:val="00FE7352"/>
    <w:rsid w:val="00FF480D"/>
    <w:rsid w:val="00FF4A0D"/>
    <w:rsid w:val="00FF52E8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F2197-D3CD-4893-BE20-2BA3ED31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2790</Words>
  <Characters>15905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18658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115</cp:revision>
  <cp:lastPrinted>2020-12-01T05:26:00Z</cp:lastPrinted>
  <dcterms:created xsi:type="dcterms:W3CDTF">2020-12-01T05:08:00Z</dcterms:created>
  <dcterms:modified xsi:type="dcterms:W3CDTF">2023-01-30T06:22:00Z</dcterms:modified>
</cp:coreProperties>
</file>